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hanging="2"/>
        <w:jc w:val="center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NOMBRE DE LA SOCIEDAD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hanging="2"/>
        <w:jc w:val="center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(NIT)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hanging="2"/>
        <w:jc w:val="center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           ACTA No. (__)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hanging="2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hanging="2"/>
        <w:jc w:val="both"/>
        <w:rPr>
          <w:rFonts w:ascii="Tahoma" w:cs="Tahoma" w:eastAsia="Tahoma" w:hAnsi="Tahoma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Órgano que se reúne: Asamblea General de Accionistas</w:t>
      </w:r>
    </w:p>
    <w:p w:rsidR="00000000" w:rsidDel="00000000" w:rsidP="00000000" w:rsidRDefault="00000000" w:rsidRPr="00000000" w14:paraId="00000006">
      <w:pPr>
        <w:ind w:left="0" w:hanging="2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Tipo de reunión </w:t>
      </w:r>
      <w:r w:rsidDel="00000000" w:rsidR="00000000" w:rsidRPr="00000000">
        <w:rPr>
          <w:rFonts w:ascii="Tahoma" w:cs="Tahoma" w:eastAsia="Tahoma" w:hAnsi="Tahoma"/>
          <w:i w:val="1"/>
          <w:color w:val="ff0000"/>
          <w:sz w:val="24"/>
          <w:szCs w:val="24"/>
          <w:rtl w:val="0"/>
        </w:rPr>
        <w:t xml:space="preserve">(Ordinaria, Extraordinaria).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hanging="2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Ciudad: </w:t>
      </w:r>
      <w:r w:rsidDel="00000000" w:rsidR="00000000" w:rsidRPr="00000000">
        <w:rPr>
          <w:rFonts w:ascii="Tahoma" w:cs="Tahoma" w:eastAsia="Tahoma" w:hAnsi="Tahoma"/>
          <w:color w:val="ff0000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ahoma" w:cs="Tahoma" w:eastAsia="Tahoma" w:hAnsi="Tahoma"/>
          <w:i w:val="1"/>
          <w:color w:val="ff0000"/>
          <w:sz w:val="24"/>
          <w:szCs w:val="24"/>
          <w:u w:val="single"/>
          <w:rtl w:val="0"/>
        </w:rPr>
        <w:t xml:space="preserve">ciudad de reunión)</w:t>
      </w:r>
      <w:r w:rsidDel="00000000" w:rsidR="00000000" w:rsidRPr="00000000">
        <w:rPr>
          <w:rFonts w:ascii="Tahoma" w:cs="Tahoma" w:eastAsia="Tahoma" w:hAnsi="Tahoma"/>
          <w:color w:val="ff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hanging="2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Hora: </w:t>
      </w:r>
      <w:r w:rsidDel="00000000" w:rsidR="00000000" w:rsidRPr="00000000">
        <w:rPr>
          <w:rFonts w:ascii="Tahoma" w:cs="Tahoma" w:eastAsia="Tahoma" w:hAnsi="Tahoma"/>
          <w:i w:val="1"/>
          <w:color w:val="ff0000"/>
          <w:sz w:val="24"/>
          <w:szCs w:val="24"/>
          <w:u w:val="single"/>
          <w:rtl w:val="0"/>
        </w:rPr>
        <w:t xml:space="preserve">( a.m./p.m.)</w:t>
      </w:r>
      <w:r w:rsidDel="00000000" w:rsidR="00000000" w:rsidRPr="00000000">
        <w:rPr>
          <w:rFonts w:ascii="Tahoma" w:cs="Tahoma" w:eastAsia="Tahoma" w:hAnsi="Tahoma"/>
          <w:color w:val="ff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hanging="2"/>
        <w:rPr>
          <w:rFonts w:ascii="Tahoma" w:cs="Tahoma" w:eastAsia="Tahoma" w:hAnsi="Tahoma"/>
          <w:i w:val="1"/>
          <w:color w:val="ff0000"/>
          <w:sz w:val="24"/>
          <w:szCs w:val="24"/>
          <w:u w:val="single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Fecha: </w:t>
      </w:r>
      <w:r w:rsidDel="00000000" w:rsidR="00000000" w:rsidRPr="00000000">
        <w:rPr>
          <w:rFonts w:ascii="Tahoma" w:cs="Tahoma" w:eastAsia="Tahoma" w:hAnsi="Tahoma"/>
          <w:i w:val="1"/>
          <w:color w:val="ff0000"/>
          <w:sz w:val="24"/>
          <w:szCs w:val="24"/>
          <w:u w:val="single"/>
          <w:rtl w:val="0"/>
        </w:rPr>
        <w:t xml:space="preserve">(fecha de la reunión</w:t>
      </w:r>
    </w:p>
    <w:p w:rsidR="00000000" w:rsidDel="00000000" w:rsidP="00000000" w:rsidRDefault="00000000" w:rsidRPr="00000000" w14:paraId="0000000A">
      <w:pPr>
        <w:ind w:left="0" w:hanging="2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ind w:hanging="2"/>
        <w:jc w:val="both"/>
        <w:rPr>
          <w:rFonts w:ascii="Tahoma" w:cs="Tahoma" w:eastAsia="Tahoma" w:hAnsi="Tahoma"/>
          <w:sz w:val="22"/>
          <w:szCs w:val="22"/>
          <w:highlight w:val="white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highlight w:val="white"/>
          <w:rtl w:val="0"/>
        </w:rPr>
        <w:t xml:space="preserve">CONVOCATORIA</w:t>
      </w: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: Debe indicar </w:t>
      </w:r>
      <w:r w:rsidDel="00000000" w:rsidR="00000000" w:rsidRPr="00000000">
        <w:rPr>
          <w:rFonts w:ascii="Tahoma" w:cs="Tahoma" w:eastAsia="Tahoma" w:hAnsi="Tahoma"/>
          <w:b w:val="1"/>
          <w:color w:val="ff0000"/>
          <w:sz w:val="22"/>
          <w:szCs w:val="22"/>
          <w:highlight w:val="white"/>
          <w:rtl w:val="0"/>
        </w:rPr>
        <w:t xml:space="preserve">expresamente</w:t>
      </w:r>
      <w:r w:rsidDel="00000000" w:rsidR="00000000" w:rsidRPr="00000000">
        <w:rPr>
          <w:rFonts w:ascii="Tahoma" w:cs="Tahoma" w:eastAsia="Tahoma" w:hAnsi="Tahoma"/>
          <w:color w:val="ff0000"/>
          <w:sz w:val="22"/>
          <w:szCs w:val="22"/>
          <w:highlight w:val="white"/>
          <w:rtl w:val="0"/>
        </w:rPr>
        <w:t xml:space="preserve"> (i) </w:t>
      </w:r>
      <w:r w:rsidDel="00000000" w:rsidR="00000000" w:rsidRPr="00000000">
        <w:rPr>
          <w:rFonts w:ascii="Tahoma" w:cs="Tahoma" w:eastAsia="Tahoma" w:hAnsi="Tahoma"/>
          <w:b w:val="1"/>
          <w:color w:val="ff0000"/>
          <w:sz w:val="22"/>
          <w:szCs w:val="22"/>
          <w:highlight w:val="white"/>
          <w:rtl w:val="0"/>
        </w:rPr>
        <w:t xml:space="preserve">el medio utilizado</w:t>
      </w: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para realizar la convocatoria . (ii) </w:t>
      </w:r>
      <w:r w:rsidDel="00000000" w:rsidR="00000000" w:rsidRPr="00000000">
        <w:rPr>
          <w:rFonts w:ascii="Tahoma" w:cs="Tahoma" w:eastAsia="Tahoma" w:hAnsi="Tahoma"/>
          <w:b w:val="1"/>
          <w:color w:val="ff0000"/>
          <w:sz w:val="22"/>
          <w:szCs w:val="22"/>
          <w:highlight w:val="white"/>
          <w:rtl w:val="0"/>
        </w:rPr>
        <w:t xml:space="preserve">Órgano o persona que realizó la convocatoria</w:t>
      </w: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. (iii) Se debe informar con</w:t>
      </w:r>
      <w:r w:rsidDel="00000000" w:rsidR="00000000" w:rsidRPr="00000000">
        <w:rPr>
          <w:rFonts w:ascii="Tahoma" w:cs="Tahoma" w:eastAsia="Tahoma" w:hAnsi="Tahoma"/>
          <w:b w:val="1"/>
          <w:color w:val="ff0000"/>
          <w:sz w:val="22"/>
          <w:szCs w:val="22"/>
          <w:highlight w:val="white"/>
          <w:rtl w:val="0"/>
        </w:rPr>
        <w:t xml:space="preserve"> cuántos días de antelación</w:t>
      </w:r>
      <w:r w:rsidDel="00000000" w:rsidR="00000000" w:rsidRPr="00000000">
        <w:rPr>
          <w:rFonts w:ascii="Tahoma" w:cs="Tahoma" w:eastAsia="Tahoma" w:hAnsi="Tahoma"/>
          <w:color w:val="ff0000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se citó a la reunión o la fecha en que se realizó la citación. (NOTA:  Para contabilizar la antelación no se tendrá en cuenta ni el día de la convocatoria, ni el día de la reunión). </w:t>
      </w:r>
    </w:p>
    <w:p w:rsidR="00000000" w:rsidDel="00000000" w:rsidP="00000000" w:rsidRDefault="00000000" w:rsidRPr="00000000" w14:paraId="0000000C">
      <w:pPr>
        <w:shd w:fill="ffffff" w:val="clear"/>
        <w:ind w:hanging="2"/>
        <w:jc w:val="both"/>
        <w:rPr>
          <w:rFonts w:ascii="Tahoma" w:cs="Tahoma" w:eastAsia="Tahoma" w:hAnsi="Tahoma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ind w:hanging="2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i w:val="1"/>
          <w:sz w:val="22"/>
          <w:szCs w:val="22"/>
          <w:highlight w:val="white"/>
          <w:rtl w:val="0"/>
        </w:rPr>
        <w:t xml:space="preserve">(Lo anterior deberá estar conforme se indique en los estatutos o en su defecto en la Ley (artículos 186 y 424 del Código de Comercio).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hanging="2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hanging="2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hanging="2"/>
        <w:rPr>
          <w:rFonts w:ascii="Tahoma" w:cs="Tahoma" w:eastAsia="Tahoma" w:hAnsi="Tahoma"/>
          <w:color w:val="ff000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Llamado a lista y verificación de quórum.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hanging="2"/>
        <w:rPr>
          <w:rFonts w:ascii="Tahoma" w:cs="Tahoma" w:eastAsia="Tahoma" w:hAnsi="Tahoma"/>
          <w:color w:val="ff000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Designación presidente y secretario ad-hoc para la reunión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hanging="2"/>
        <w:rPr>
          <w:rFonts w:ascii="Tahoma" w:cs="Tahoma" w:eastAsia="Tahoma" w:hAnsi="Tahoma"/>
          <w:color w:val="ff000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Reforma de estatutos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hanging="2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4.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Proposiciones y varios.</w:t>
      </w:r>
    </w:p>
    <w:p w:rsidR="00000000" w:rsidDel="00000000" w:rsidP="00000000" w:rsidRDefault="00000000" w:rsidRPr="00000000" w14:paraId="00000014">
      <w:pPr>
        <w:ind w:left="0" w:hanging="2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5.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Aprobación del acta.</w:t>
      </w:r>
    </w:p>
    <w:p w:rsidR="00000000" w:rsidDel="00000000" w:rsidP="00000000" w:rsidRDefault="00000000" w:rsidRPr="00000000" w14:paraId="00000015">
      <w:pPr>
        <w:ind w:left="0" w:hanging="2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center"/>
        <w:rPr>
          <w:rFonts w:ascii="Tahoma" w:cs="Tahoma" w:eastAsia="Tahoma" w:hAnsi="Tahoma"/>
          <w:b w:val="1"/>
          <w:color w:val="00000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color w:val="000000"/>
          <w:sz w:val="24"/>
          <w:szCs w:val="24"/>
          <w:rtl w:val="0"/>
        </w:rPr>
        <w:t xml:space="preserve">DESARROLLO ORDEN DEL 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hanging="2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hanging="2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Llamado a lista y verificación de quórum.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hanging="2"/>
        <w:jc w:val="center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Se procede a efectuar el llamado a lista al cual contestaron (__) de (__) accionistas que representan </w:t>
      </w:r>
      <w:r w:rsidDel="00000000" w:rsidR="00000000" w:rsidRPr="00000000">
        <w:rPr>
          <w:rFonts w:ascii="Tahoma" w:cs="Tahoma" w:eastAsia="Tahoma" w:hAnsi="Tahoma"/>
          <w:color w:val="ff0000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ahoma" w:cs="Tahoma" w:eastAsia="Tahoma" w:hAnsi="Tahoma"/>
          <w:b w:val="1"/>
          <w:color w:val="ff0000"/>
          <w:sz w:val="24"/>
          <w:szCs w:val="24"/>
          <w:u w:val="single"/>
          <w:rtl w:val="0"/>
        </w:rPr>
        <w:t xml:space="preserve">número de acciones suscritas certificadas en Camara de Comercio)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es decir, el _____% del capital suscrito en el que se divide la sociedad por lo que se puede constatar la existencia del quórum necesario para deliberar y tomar decisiones validas </w:t>
      </w:r>
    </w:p>
    <w:p w:rsidR="00000000" w:rsidDel="00000000" w:rsidP="00000000" w:rsidRDefault="00000000" w:rsidRPr="00000000" w14:paraId="0000001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hanging="2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2. Designación presidente y secretario ad-hoc para la reunión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Se designaron por unanimidad como presidente de la reunión a</w:t>
      </w:r>
      <w:r w:rsidDel="00000000" w:rsidR="00000000" w:rsidRPr="00000000">
        <w:rPr>
          <w:rFonts w:ascii="Tahoma" w:cs="Tahoma" w:eastAsia="Tahoma" w:hAnsi="Tahoma"/>
          <w:i w:val="1"/>
          <w:color w:val="ff0000"/>
          <w:sz w:val="24"/>
          <w:szCs w:val="24"/>
          <w:rtl w:val="0"/>
        </w:rPr>
        <w:t xml:space="preserve">(Indicar el nombre de la persona que fue designada como presidente de la reunión)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y como secretario de la reunión a </w:t>
      </w:r>
      <w:r w:rsidDel="00000000" w:rsidR="00000000" w:rsidRPr="00000000">
        <w:rPr>
          <w:rFonts w:ascii="Tahoma" w:cs="Tahoma" w:eastAsia="Tahoma" w:hAnsi="Tahoma"/>
          <w:i w:val="1"/>
          <w:color w:val="ff0000"/>
          <w:sz w:val="24"/>
          <w:szCs w:val="24"/>
          <w:rtl w:val="0"/>
        </w:rPr>
        <w:t xml:space="preserve">(Indicar el nombre de la persona que fue designada como secretario de la reunión)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, identificados como aparece al pie de sus firmas, quienes aceptaron y tomaron posesión de sus cargos.</w:t>
      </w:r>
    </w:p>
    <w:p w:rsidR="00000000" w:rsidDel="00000000" w:rsidP="00000000" w:rsidRDefault="00000000" w:rsidRPr="00000000" w14:paraId="0000001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ff660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24"/>
          <w:szCs w:val="24"/>
          <w:rtl w:val="0"/>
        </w:rPr>
        <w:t xml:space="preserve">Reforma de Estatutos.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ff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rtl w:val="0"/>
        </w:rPr>
        <w:t xml:space="preserve">Se pone a discusión de la Asamblea General de Accionistas la reforma del articulo(s)</w:t>
      </w:r>
      <w:r w:rsidDel="00000000" w:rsidR="00000000" w:rsidRPr="00000000">
        <w:rPr>
          <w:rFonts w:ascii="Tahoma" w:cs="Tahoma" w:eastAsia="Tahoma" w:hAnsi="Tahoma"/>
          <w:color w:val="ff0000"/>
          <w:sz w:val="24"/>
          <w:szCs w:val="24"/>
          <w:rtl w:val="0"/>
        </w:rPr>
        <w:t xml:space="preserve">____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rtl w:val="0"/>
        </w:rPr>
        <w:t xml:space="preserve">la cual es aprobada por unanimidad quedando de la siguiente manera: articulo:</w:t>
      </w:r>
      <w:r w:rsidDel="00000000" w:rsidR="00000000" w:rsidRPr="00000000">
        <w:rPr>
          <w:rFonts w:ascii="Tahoma" w:cs="Tahoma" w:eastAsia="Tahoma" w:hAnsi="Tahoma"/>
          <w:color w:val="0000ff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ff0000"/>
          <w:sz w:val="24"/>
          <w:szCs w:val="24"/>
          <w:rtl w:val="0"/>
        </w:rPr>
        <w:t xml:space="preserve">(transcribir el articulo o artículos reformado)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ff660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color w:val="ff66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24"/>
          <w:szCs w:val="24"/>
          <w:rtl w:val="0"/>
        </w:rPr>
        <w:t xml:space="preserve">Proposiciones y varios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ff0000"/>
          <w:sz w:val="24"/>
          <w:szCs w:val="24"/>
          <w:rtl w:val="0"/>
        </w:rPr>
        <w:t xml:space="preserve">(en este punto se anotan las propuestas hechas por las personas presentes en la reunión).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24"/>
          <w:szCs w:val="24"/>
          <w:rtl w:val="0"/>
        </w:rPr>
        <w:t xml:space="preserve">Lectura y aprobación del acta.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ff000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rtl w:val="0"/>
        </w:rPr>
        <w:t xml:space="preserve">Una vez concluida la reunión el secretario da lectura al acta la cual es aprobada por__________ </w:t>
      </w:r>
      <w:r w:rsidDel="00000000" w:rsidR="00000000" w:rsidRPr="00000000">
        <w:rPr>
          <w:rFonts w:ascii="Tahoma" w:cs="Tahoma" w:eastAsia="Tahoma" w:hAnsi="Tahoma"/>
          <w:color w:val="ff0000"/>
          <w:sz w:val="24"/>
          <w:szCs w:val="24"/>
          <w:rtl w:val="0"/>
        </w:rPr>
        <w:t xml:space="preserve">(indicar el número de votos con el que se aprueba o si se hace en forma unánime)</w:t>
      </w:r>
    </w:p>
    <w:p w:rsidR="00000000" w:rsidDel="00000000" w:rsidP="00000000" w:rsidRDefault="00000000" w:rsidRPr="00000000" w14:paraId="0000002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rtl w:val="0"/>
        </w:rPr>
        <w:t xml:space="preserve">Una vez agotado el orden del día se da por terminada la reunión a las ____ horas del día _____ del mes ___ del año_____</w:t>
      </w:r>
    </w:p>
    <w:p w:rsidR="00000000" w:rsidDel="00000000" w:rsidP="00000000" w:rsidRDefault="00000000" w:rsidRPr="00000000" w14:paraId="0000002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rtl w:val="0"/>
        </w:rPr>
        <w:t xml:space="preserve">En constancia firman </w:t>
      </w:r>
    </w:p>
    <w:p w:rsidR="00000000" w:rsidDel="00000000" w:rsidP="00000000" w:rsidRDefault="00000000" w:rsidRPr="00000000" w14:paraId="0000002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24"/>
          <w:szCs w:val="24"/>
          <w:rtl w:val="0"/>
        </w:rPr>
        <w:t xml:space="preserve">Firma:</w:t>
        <w:tab/>
        <w:tab/>
        <w:tab/>
        <w:tab/>
        <w:tab/>
        <w:tab/>
        <w:tab/>
        <w:t xml:space="preserve">Firma: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bookmarkStart w:colFirst="0" w:colLast="0" w:name="_heading=h.1fob9te" w:id="2"/>
      <w:bookmarkEnd w:id="2"/>
      <w:r w:rsidDel="00000000" w:rsidR="00000000" w:rsidRPr="00000000">
        <w:rPr>
          <w:rFonts w:ascii="Tahoma" w:cs="Tahoma" w:eastAsia="Tahoma" w:hAnsi="Tahoma"/>
          <w:b w:val="1"/>
          <w:color w:val="000000"/>
          <w:sz w:val="24"/>
          <w:szCs w:val="24"/>
          <w:rtl w:val="0"/>
        </w:rPr>
        <w:t xml:space="preserve">Presidente ad-hoc </w:t>
        <w:tab/>
        <w:tab/>
        <w:tab/>
        <w:tab/>
        <w:tab/>
        <w:t xml:space="preserve">           Secretario ad–hoc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24"/>
          <w:szCs w:val="24"/>
          <w:rtl w:val="0"/>
        </w:rPr>
        <w:t xml:space="preserve">C.C</w:t>
        <w:tab/>
        <w:tab/>
        <w:tab/>
        <w:tab/>
        <w:tab/>
        <w:tab/>
        <w:tab/>
        <w:tab/>
        <w:t xml:space="preserve">C.C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rtl w:val="0"/>
        </w:rPr>
        <w:t xml:space="preserve">Certifico que la presente acta es fiel copia tomada del original que reposa en el libro de actas.</w:t>
      </w:r>
    </w:p>
    <w:p w:rsidR="00000000" w:rsidDel="00000000" w:rsidP="00000000" w:rsidRDefault="00000000" w:rsidRPr="00000000" w14:paraId="0000003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24"/>
          <w:szCs w:val="24"/>
          <w:rtl w:val="0"/>
        </w:rPr>
        <w:t xml:space="preserve">Firma: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24"/>
          <w:szCs w:val="24"/>
          <w:rtl w:val="0"/>
        </w:rPr>
        <w:t xml:space="preserve">Secretario ad–hoc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24"/>
          <w:szCs w:val="24"/>
          <w:rtl w:val="0"/>
        </w:rPr>
        <w:t xml:space="preserve">C.C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ff0000"/>
          <w:sz w:val="24"/>
          <w:szCs w:val="24"/>
        </w:rPr>
      </w:pPr>
      <w:bookmarkStart w:colFirst="0" w:colLast="0" w:name="_heading=h.3znysh7" w:id="3"/>
      <w:bookmarkEnd w:id="3"/>
      <w:r w:rsidDel="00000000" w:rsidR="00000000" w:rsidRPr="00000000">
        <w:rPr>
          <w:rFonts w:ascii="Tahoma" w:cs="Tahoma" w:eastAsia="Tahoma" w:hAnsi="Tahoma"/>
          <w:color w:val="ff0000"/>
          <w:sz w:val="24"/>
          <w:szCs w:val="24"/>
          <w:rtl w:val="0"/>
        </w:rPr>
        <w:t xml:space="preserve">Tratándose de una SOCIEDAD ANÓNIMA  dentro del quorúm deberán indicarse el número de accionistas presentes en la asamblea y número de accionistas que votaron la decisión. </w:t>
      </w:r>
    </w:p>
    <w:p w:rsidR="00000000" w:rsidDel="00000000" w:rsidP="00000000" w:rsidRDefault="00000000" w:rsidRPr="00000000" w14:paraId="0000004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0" w:hanging="2"/>
        <w:rPr>
          <w:rFonts w:ascii="Tahoma" w:cs="Tahoma" w:eastAsia="Tahoma" w:hAnsi="Tahoma"/>
          <w:i w:val="1"/>
          <w:color w:val="ff0000"/>
          <w:sz w:val="24"/>
          <w:szCs w:val="24"/>
        </w:rPr>
      </w:pPr>
      <w:bookmarkStart w:colFirst="0" w:colLast="0" w:name="_heading=h.2et92p0" w:id="4"/>
      <w:bookmarkEnd w:id="4"/>
      <w:r w:rsidDel="00000000" w:rsidR="00000000" w:rsidRPr="00000000">
        <w:rPr>
          <w:rFonts w:ascii="Tahoma" w:cs="Tahoma" w:eastAsia="Tahoma" w:hAnsi="Tahoma"/>
          <w:i w:val="1"/>
          <w:color w:val="ff0000"/>
          <w:sz w:val="24"/>
          <w:szCs w:val="24"/>
          <w:rtl w:val="0"/>
        </w:rPr>
        <w:t xml:space="preserve">Las notas resaltadas en color rojo deberán eliminarse antes de imprimir.</w:t>
      </w:r>
    </w:p>
    <w:p w:rsidR="00000000" w:rsidDel="00000000" w:rsidP="00000000" w:rsidRDefault="00000000" w:rsidRPr="00000000" w14:paraId="0000004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0" w:hanging="2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0" w:hanging="2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decimal"/>
      <w:lvlText w:val="%1."/>
      <w:lvlJc w:val="left"/>
      <w:pPr>
        <w:ind w:left="360" w:hanging="360"/>
      </w:pPr>
      <w:rPr>
        <w:b w:val="1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Tahoma" w:cs="Tahoma" w:eastAsia="Tahoma" w:hAnsi="Tahom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</w:rPr>
  </w:style>
  <w:style w:type="paragraph" w:styleId="1" w:default="1">
    <w:name w:val="Normal"/>
    <w:uiPriority w:val="0"/>
    <w:qFormat w:val="1"/>
    <w:pPr>
      <w:suppressAutoHyphens w:val="1"/>
      <w:spacing w:line="1" w:lineRule="atLeast"/>
      <w:ind w:left="-1" w:leftChars="-1" w:hanging="1" w:hangingChars="1"/>
      <w:textAlignment w:val="top"/>
      <w:outlineLvl w:val="0"/>
    </w:pPr>
    <w:rPr>
      <w:rFonts w:ascii="Times New Roman" w:cs="Times New Roman" w:eastAsia="Times New Roman" w:hAnsi="Times New Roman"/>
      <w:position w:val="-1"/>
      <w:lang w:bidi="ar-SA" w:eastAsia="es-CO" w:val="es-ES"/>
    </w:rPr>
  </w:style>
  <w:style w:type="paragraph" w:styleId="2">
    <w:name w:val="heading 1"/>
    <w:basedOn w:val="1"/>
    <w:next w:val="1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3">
    <w:name w:val="heading 2"/>
    <w:basedOn w:val="1"/>
    <w:next w:val="1"/>
    <w:uiPriority w:val="9"/>
    <w:semiHidden w:val="1"/>
    <w:unhideWhenUsed w:val="1"/>
    <w:qFormat w:val="1"/>
    <w:pPr>
      <w:keepNext w:val="1"/>
      <w:jc w:val="center"/>
      <w:outlineLvl w:val="1"/>
    </w:pPr>
    <w:rPr>
      <w:rFonts w:ascii="Tahoma" w:hAnsi="Tahoma"/>
      <w:b w:val="1"/>
      <w:sz w:val="24"/>
      <w:lang w:val="es-MX"/>
    </w:rPr>
  </w:style>
  <w:style w:type="paragraph" w:styleId="4">
    <w:name w:val="heading 3"/>
    <w:basedOn w:val="1"/>
    <w:next w:val="1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5">
    <w:name w:val="heading 4"/>
    <w:basedOn w:val="1"/>
    <w:next w:val="1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6">
    <w:name w:val="heading 5"/>
    <w:basedOn w:val="1"/>
    <w:next w:val="1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7">
    <w:name w:val="heading 6"/>
    <w:basedOn w:val="1"/>
    <w:next w:val="1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8" w:default="1">
    <w:name w:val="Default Paragraph Font"/>
    <w:uiPriority w:val="1"/>
    <w:unhideWhenUsed w:val="1"/>
    <w:qFormat w:val="1"/>
  </w:style>
  <w:style w:type="table" w:styleId="9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10">
    <w:name w:val="Subtitle"/>
    <w:basedOn w:val="1"/>
    <w:next w:val="1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11">
    <w:name w:val="Body Text"/>
    <w:basedOn w:val="1"/>
    <w:uiPriority w:val="0"/>
    <w:pPr>
      <w:jc w:val="both"/>
    </w:pPr>
    <w:rPr>
      <w:lang w:val="es-MX"/>
    </w:rPr>
  </w:style>
  <w:style w:type="paragraph" w:styleId="12">
    <w:name w:val="Title"/>
    <w:basedOn w:val="1"/>
    <w:uiPriority w:val="10"/>
    <w:qFormat w:val="1"/>
    <w:pPr>
      <w:jc w:val="center"/>
    </w:pPr>
    <w:rPr>
      <w:b w:val="1"/>
      <w:lang w:val="es-MX"/>
    </w:rPr>
  </w:style>
  <w:style w:type="table" w:styleId="13" w:customStyle="1">
    <w:name w:val="Table Normal"/>
    <w:uiPriority w:val="0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14">
    <w:name w:val="List Paragraph"/>
    <w:basedOn w:val="1"/>
    <w:uiPriority w:val="0"/>
    <w:pPr>
      <w:ind w:left="708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bs9oapOAOLhMGqYC7lgYcnBNcA==">AMUW2mWAzZ4YWtp23TscQKhZrzGGenODbSnd6dzzE7mDfKhAjc0EbzyAEhIkG8NjpyC1jMnnthhlI8jUOyXryn9/LRpDc6GaduvT/ZxsvqDIRVS5p84bscehMABvxf8jPBpi/OoLxZXyvXn5rvvKCZRU8T87vPXcsiSvuyXvodFhjHLgCsECkiMDPX+ah95qoCDBgPdtF9ul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2018-04-02T18:59:00Z</dcterms:created>
  <dc:creator>Asistente Juridico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3082-11.2.0.11191</vt:lpwstr>
  </property>
  <property fmtid="{D5CDD505-2E9C-101B-9397-08002B2CF9AE}" pid="3" name="ICV">
    <vt:lpwstr>A7E86D97A0F94A6A88ECBC624160287C</vt:lpwstr>
  </property>
</Properties>
</file>